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C5" w:rsidRPr="009C2822" w:rsidRDefault="003A46C5" w:rsidP="005B5B1A">
      <w:pPr>
        <w:spacing w:after="20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C2822">
        <w:rPr>
          <w:rFonts w:ascii="Arial" w:hAnsi="Arial" w:cs="Arial"/>
          <w:b/>
          <w:bCs/>
          <w:sz w:val="24"/>
          <w:szCs w:val="24"/>
        </w:rPr>
        <w:t>ZÁPIS</w:t>
      </w:r>
    </w:p>
    <w:p w:rsidR="003A46C5" w:rsidRDefault="003A46C5" w:rsidP="005B5B1A">
      <w:pPr>
        <w:pBdr>
          <w:bottom w:val="single" w:sz="12" w:space="1" w:color="auto"/>
        </w:pBdr>
        <w:spacing w:after="2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</w:t>
      </w:r>
      <w:r w:rsidRPr="005B5B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zasedání</w:t>
      </w:r>
      <w:r w:rsidRPr="005B5B1A">
        <w:rPr>
          <w:rFonts w:ascii="Arial" w:hAnsi="Arial" w:cs="Arial"/>
          <w:sz w:val="24"/>
          <w:szCs w:val="24"/>
        </w:rPr>
        <w:t xml:space="preserve"> Rady expertů</w:t>
      </w:r>
      <w:r>
        <w:rPr>
          <w:rFonts w:ascii="Arial" w:hAnsi="Arial" w:cs="Arial"/>
          <w:sz w:val="24"/>
          <w:szCs w:val="24"/>
        </w:rPr>
        <w:t xml:space="preserve"> ASIS</w:t>
      </w:r>
      <w:r w:rsidRPr="005B5B1A">
        <w:rPr>
          <w:rFonts w:ascii="Arial" w:hAnsi="Arial" w:cs="Arial"/>
          <w:sz w:val="24"/>
          <w:szCs w:val="24"/>
        </w:rPr>
        <w:t xml:space="preserve"> konané dne  </w:t>
      </w:r>
      <w:proofErr w:type="gramStart"/>
      <w:r>
        <w:rPr>
          <w:rFonts w:ascii="Arial" w:hAnsi="Arial" w:cs="Arial"/>
          <w:sz w:val="24"/>
          <w:szCs w:val="24"/>
        </w:rPr>
        <w:t>04.04</w:t>
      </w:r>
      <w:r w:rsidRPr="005B5B1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2</w:t>
      </w:r>
      <w:proofErr w:type="gramEnd"/>
      <w:r w:rsidRPr="005B5B1A">
        <w:rPr>
          <w:rFonts w:ascii="Arial" w:hAnsi="Arial" w:cs="Arial"/>
          <w:sz w:val="24"/>
          <w:szCs w:val="24"/>
        </w:rPr>
        <w:t xml:space="preserve"> </w:t>
      </w:r>
    </w:p>
    <w:p w:rsidR="003A46C5" w:rsidRPr="005B5B1A" w:rsidRDefault="003A46C5" w:rsidP="005B5B1A">
      <w:pPr>
        <w:pBdr>
          <w:bottom w:val="single" w:sz="12" w:space="1" w:color="auto"/>
        </w:pBdr>
        <w:spacing w:after="200"/>
        <w:jc w:val="center"/>
        <w:rPr>
          <w:rFonts w:ascii="Arial" w:hAnsi="Arial" w:cs="Arial"/>
          <w:sz w:val="24"/>
          <w:szCs w:val="24"/>
        </w:rPr>
      </w:pPr>
    </w:p>
    <w:p w:rsidR="003A46C5" w:rsidRDefault="003A46C5" w:rsidP="005B5B1A">
      <w:pPr>
        <w:rPr>
          <w:rFonts w:ascii="Arial" w:hAnsi="Arial" w:cs="Arial"/>
          <w:sz w:val="24"/>
          <w:szCs w:val="24"/>
        </w:rPr>
      </w:pPr>
    </w:p>
    <w:p w:rsidR="003A46C5" w:rsidRPr="009C2822" w:rsidRDefault="003A46C5" w:rsidP="005B5B1A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04.04.2012</w:t>
      </w:r>
      <w:proofErr w:type="gramEnd"/>
    </w:p>
    <w:p w:rsidR="003A46C5" w:rsidRPr="005B5B1A" w:rsidRDefault="003A46C5" w:rsidP="005B5B1A">
      <w:pPr>
        <w:rPr>
          <w:rFonts w:ascii="Arial" w:hAnsi="Arial" w:cs="Arial"/>
          <w:b/>
        </w:rPr>
      </w:pPr>
    </w:p>
    <w:p w:rsidR="003A46C5" w:rsidRPr="005B5B1A" w:rsidRDefault="003A46C5" w:rsidP="0069288C">
      <w:pPr>
        <w:jc w:val="both"/>
        <w:rPr>
          <w:rFonts w:ascii="Arial" w:hAnsi="Arial" w:cs="Arial"/>
        </w:rPr>
      </w:pPr>
      <w:r w:rsidRPr="005B5B1A">
        <w:rPr>
          <w:rFonts w:ascii="Arial" w:hAnsi="Arial" w:cs="Arial"/>
          <w:b/>
        </w:rPr>
        <w:t>Přítomni:</w:t>
      </w:r>
      <w:r w:rsidRPr="005B5B1A">
        <w:rPr>
          <w:rStyle w:val="Siln"/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JUDr. Michal"/>
        </w:smartTagPr>
        <w:smartTag w:uri="urn:schemas-microsoft-com:office:smarttags" w:element="PersonName">
          <w:r w:rsidRPr="005B5B1A">
            <w:rPr>
              <w:rStyle w:val="Siln"/>
              <w:rFonts w:ascii="Arial" w:hAnsi="Arial" w:cs="Arial"/>
              <w:b w:val="0"/>
            </w:rPr>
            <w:t>JUDr. Michal</w:t>
          </w:r>
        </w:smartTag>
        <w:r w:rsidRPr="005B5B1A">
          <w:rPr>
            <w:rStyle w:val="Siln"/>
            <w:rFonts w:ascii="Arial" w:hAnsi="Arial" w:cs="Arial"/>
            <w:b w:val="0"/>
          </w:rPr>
          <w:t xml:space="preserve"> Žižlavský</w:t>
        </w:r>
      </w:smartTag>
      <w:r w:rsidRPr="005B5B1A">
        <w:rPr>
          <w:rStyle w:val="Siln"/>
          <w:rFonts w:ascii="Arial" w:hAnsi="Arial" w:cs="Arial"/>
          <w:b w:val="0"/>
        </w:rPr>
        <w:t>, JUDr. Daniel Ševčík Ph.D</w:t>
      </w:r>
      <w:r w:rsidR="002B4E76">
        <w:rPr>
          <w:rStyle w:val="Siln"/>
          <w:rFonts w:ascii="Arial" w:hAnsi="Arial" w:cs="Arial"/>
          <w:b w:val="0"/>
        </w:rPr>
        <w:t>.</w:t>
      </w:r>
      <w:r w:rsidRPr="005B5B1A">
        <w:rPr>
          <w:rStyle w:val="Siln"/>
          <w:rFonts w:ascii="Arial" w:hAnsi="Arial" w:cs="Arial"/>
          <w:b w:val="0"/>
        </w:rPr>
        <w:t xml:space="preserve">, JUDr. Kateřina Martínková, </w:t>
      </w:r>
      <w:smartTag w:uri="urn:schemas-microsoft-com:office:smarttags" w:element="PersonName">
        <w:r w:rsidRPr="005B5B1A">
          <w:rPr>
            <w:rStyle w:val="Siln"/>
            <w:rFonts w:ascii="Arial" w:hAnsi="Arial" w:cs="Arial"/>
            <w:b w:val="0"/>
          </w:rPr>
          <w:t xml:space="preserve">Mgr. </w:t>
        </w:r>
        <w:smartTag w:uri="urn:schemas-microsoft-com:office:smarttags" w:element="PersonName">
          <w:smartTagPr>
            <w:attr w:name="ProductID" w:val="Adam Sigmund"/>
          </w:smartTagPr>
          <w:r w:rsidRPr="005B5B1A">
            <w:rPr>
              <w:rStyle w:val="Siln"/>
              <w:rFonts w:ascii="Arial" w:hAnsi="Arial" w:cs="Arial"/>
              <w:b w:val="0"/>
            </w:rPr>
            <w:t>Adam Sigmund</w:t>
          </w:r>
        </w:smartTag>
      </w:smartTag>
      <w:r w:rsidRPr="005B5B1A">
        <w:rPr>
          <w:rStyle w:val="Siln"/>
          <w:rFonts w:ascii="Arial" w:hAnsi="Arial" w:cs="Arial"/>
          <w:b w:val="0"/>
        </w:rPr>
        <w:t xml:space="preserve">, Mgr. Jiří Šebesta, </w:t>
      </w:r>
      <w:smartTag w:uri="urn:schemas-microsoft-com:office:smarttags" w:element="PersonName">
        <w:smartTagPr>
          <w:attr w:name="ProductID" w:val="Ing. Eva"/>
        </w:smartTagPr>
        <w:r>
          <w:rPr>
            <w:rStyle w:val="Siln"/>
            <w:rFonts w:ascii="Arial" w:hAnsi="Arial" w:cs="Arial"/>
            <w:b w:val="0"/>
          </w:rPr>
          <w:t>Ing. Eva</w:t>
        </w:r>
      </w:smartTag>
      <w:r>
        <w:rPr>
          <w:rStyle w:val="Siln"/>
          <w:rFonts w:ascii="Arial" w:hAnsi="Arial" w:cs="Arial"/>
          <w:b w:val="0"/>
        </w:rPr>
        <w:t xml:space="preserve"> Hepperová, </w:t>
      </w:r>
      <w:smartTag w:uri="urn:schemas-microsoft-com:office:smarttags" w:element="PersonName">
        <w:smartTagPr>
          <w:attr w:name="ProductID" w:val="JUDr. Pavel"/>
        </w:smartTagPr>
        <w:r>
          <w:rPr>
            <w:rFonts w:ascii="Arial" w:hAnsi="Arial" w:cs="Arial"/>
          </w:rPr>
          <w:t>JUDr. Pavel</w:t>
        </w:r>
      </w:smartTag>
      <w:r>
        <w:rPr>
          <w:rFonts w:ascii="Arial" w:hAnsi="Arial" w:cs="Arial"/>
        </w:rPr>
        <w:t xml:space="preserve"> Berger, </w:t>
      </w:r>
      <w:r w:rsidRPr="005B5B1A">
        <w:rPr>
          <w:rStyle w:val="Siln"/>
          <w:rFonts w:ascii="Arial" w:hAnsi="Arial" w:cs="Arial"/>
          <w:b w:val="0"/>
        </w:rPr>
        <w:t>JUDr. Ing. Helena Horová</w:t>
      </w:r>
      <w:r>
        <w:rPr>
          <w:rStyle w:val="Siln"/>
          <w:rFonts w:ascii="Arial" w:hAnsi="Arial" w:cs="Arial"/>
          <w:b w:val="0"/>
        </w:rPr>
        <w:t xml:space="preserve">, </w:t>
      </w:r>
      <w:r w:rsidRPr="005B5B1A">
        <w:rPr>
          <w:rStyle w:val="Siln"/>
          <w:rFonts w:ascii="Arial" w:hAnsi="Arial" w:cs="Arial"/>
          <w:b w:val="0"/>
        </w:rPr>
        <w:t>JUDr. Lenka Vidovičová</w:t>
      </w:r>
    </w:p>
    <w:p w:rsidR="003A46C5" w:rsidRPr="005B5B1A" w:rsidRDefault="003A46C5" w:rsidP="005B5B1A">
      <w:pPr>
        <w:rPr>
          <w:rFonts w:ascii="Arial" w:hAnsi="Arial" w:cs="Arial"/>
        </w:rPr>
      </w:pPr>
    </w:p>
    <w:p w:rsidR="003A46C5" w:rsidRDefault="003A46C5" w:rsidP="005B5B1A">
      <w:pPr>
        <w:jc w:val="both"/>
        <w:rPr>
          <w:rFonts w:ascii="Arial" w:hAnsi="Arial" w:cs="Arial"/>
        </w:rPr>
      </w:pPr>
      <w:r w:rsidRPr="005B5B1A">
        <w:rPr>
          <w:rFonts w:ascii="Arial" w:hAnsi="Arial" w:cs="Arial"/>
          <w:b/>
        </w:rPr>
        <w:t>Omluveni: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JUDr. Ivan"/>
        </w:smartTagPr>
        <w:r>
          <w:rPr>
            <w:rFonts w:ascii="Arial" w:hAnsi="Arial" w:cs="Arial"/>
          </w:rPr>
          <w:t>JUDr. Ivan</w:t>
        </w:r>
      </w:smartTag>
      <w:r>
        <w:rPr>
          <w:rFonts w:ascii="Arial" w:hAnsi="Arial" w:cs="Arial"/>
        </w:rPr>
        <w:t xml:space="preserve"> Juřena</w:t>
      </w:r>
    </w:p>
    <w:p w:rsidR="003A46C5" w:rsidRDefault="003A46C5" w:rsidP="005B5B1A">
      <w:pPr>
        <w:jc w:val="both"/>
        <w:rPr>
          <w:rFonts w:ascii="Arial" w:hAnsi="Arial" w:cs="Arial"/>
        </w:rPr>
      </w:pPr>
    </w:p>
    <w:p w:rsidR="003A46C5" w:rsidRDefault="003A46C5" w:rsidP="005B5B1A">
      <w:pPr>
        <w:rPr>
          <w:rFonts w:ascii="Arial" w:hAnsi="Arial" w:cs="Arial"/>
        </w:rPr>
      </w:pPr>
      <w:r w:rsidRPr="005B5B1A">
        <w:rPr>
          <w:rFonts w:ascii="Arial" w:hAnsi="Arial" w:cs="Arial"/>
        </w:rPr>
        <w:t xml:space="preserve">Představenstvo zahájeno </w:t>
      </w:r>
      <w:proofErr w:type="gramStart"/>
      <w:r w:rsidRPr="005B5B1A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proofErr w:type="gramEnd"/>
      <w:r w:rsidRPr="005B5B1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5B5B1A">
        <w:rPr>
          <w:rFonts w:ascii="Arial" w:hAnsi="Arial" w:cs="Arial"/>
        </w:rPr>
        <w:t>.00 hodin.</w:t>
      </w:r>
    </w:p>
    <w:p w:rsidR="003A46C5" w:rsidRPr="005B5B1A" w:rsidRDefault="003A46C5" w:rsidP="005B5B1A">
      <w:pPr>
        <w:rPr>
          <w:rFonts w:ascii="Arial" w:hAnsi="Arial" w:cs="Arial"/>
        </w:rPr>
      </w:pPr>
    </w:p>
    <w:p w:rsidR="003A46C5" w:rsidRDefault="003A46C5" w:rsidP="005B5B1A">
      <w:pPr>
        <w:rPr>
          <w:rFonts w:ascii="Arial" w:hAnsi="Arial" w:cs="Arial"/>
          <w:b/>
        </w:rPr>
      </w:pPr>
      <w:r w:rsidRPr="005B5B1A">
        <w:rPr>
          <w:rFonts w:ascii="Arial" w:hAnsi="Arial" w:cs="Arial"/>
          <w:b/>
        </w:rPr>
        <w:t xml:space="preserve">Program: </w:t>
      </w:r>
    </w:p>
    <w:p w:rsidR="003A46C5" w:rsidRPr="005B5B1A" w:rsidRDefault="003A46C5" w:rsidP="005B5B1A">
      <w:pPr>
        <w:rPr>
          <w:rFonts w:ascii="Arial" w:hAnsi="Arial" w:cs="Arial"/>
          <w:b/>
        </w:rPr>
      </w:pPr>
    </w:p>
    <w:p w:rsidR="003A46C5" w:rsidRDefault="003A46C5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Školení v květnu a v červnu</w:t>
      </w:r>
    </w:p>
    <w:p w:rsidR="003A46C5" w:rsidRDefault="003A46C5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Konference na téma Insolvence v září 2012</w:t>
      </w:r>
    </w:p>
    <w:p w:rsidR="003A46C5" w:rsidRDefault="003A46C5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Výjezdní zasedání Rady ASIS a Odborné sekce ČAK</w:t>
      </w:r>
    </w:p>
    <w:p w:rsidR="003A46C5" w:rsidRDefault="003A46C5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Komunikace ASIS s pravidelnými účastníky </w:t>
      </w:r>
      <w:proofErr w:type="spellStart"/>
      <w:r>
        <w:rPr>
          <w:rFonts w:ascii="Arial" w:hAnsi="Arial" w:cs="Arial"/>
        </w:rPr>
        <w:t>insolvenčních</w:t>
      </w:r>
      <w:proofErr w:type="spellEnd"/>
      <w:r>
        <w:rPr>
          <w:rFonts w:ascii="Arial" w:hAnsi="Arial" w:cs="Arial"/>
        </w:rPr>
        <w:t xml:space="preserve"> řízení</w:t>
      </w:r>
    </w:p>
    <w:p w:rsidR="003A46C5" w:rsidRPr="00B74988" w:rsidRDefault="003A46C5" w:rsidP="005179D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5179DD">
        <w:rPr>
          <w:rFonts w:ascii="Arial" w:hAnsi="Arial" w:cs="Arial"/>
        </w:rPr>
        <w:t xml:space="preserve">Odebírání zpravodajství </w:t>
      </w:r>
      <w:r>
        <w:rPr>
          <w:rFonts w:ascii="Arial" w:hAnsi="Arial" w:cs="Arial"/>
        </w:rPr>
        <w:t>Č</w:t>
      </w:r>
      <w:r w:rsidRPr="005179DD">
        <w:rPr>
          <w:rFonts w:ascii="Arial" w:hAnsi="Arial" w:cs="Arial"/>
        </w:rPr>
        <w:t xml:space="preserve">TK (pro potřeby </w:t>
      </w:r>
      <w:proofErr w:type="spellStart"/>
      <w:r w:rsidRPr="005179DD">
        <w:rPr>
          <w:rFonts w:ascii="Arial" w:hAnsi="Arial" w:cs="Arial"/>
        </w:rPr>
        <w:t>newsletteru</w:t>
      </w:r>
      <w:proofErr w:type="spellEnd"/>
      <w:r>
        <w:rPr>
          <w:rFonts w:ascii="Arial" w:hAnsi="Arial" w:cs="Arial"/>
        </w:rPr>
        <w:t xml:space="preserve"> a</w:t>
      </w:r>
      <w:r w:rsidRPr="005179DD">
        <w:rPr>
          <w:rFonts w:ascii="Arial" w:hAnsi="Arial" w:cs="Arial"/>
        </w:rPr>
        <w:t xml:space="preserve"> </w:t>
      </w:r>
      <w:proofErr w:type="spellStart"/>
      <w:r w:rsidRPr="005179DD">
        <w:rPr>
          <w:rFonts w:ascii="Arial" w:hAnsi="Arial" w:cs="Arial"/>
        </w:rPr>
        <w:t>redesignu</w:t>
      </w:r>
      <w:proofErr w:type="spellEnd"/>
      <w:r w:rsidRPr="005179DD">
        <w:rPr>
          <w:rFonts w:ascii="Arial" w:hAnsi="Arial" w:cs="Arial"/>
        </w:rPr>
        <w:t xml:space="preserve"> webu</w:t>
      </w:r>
      <w:r>
        <w:rPr>
          <w:rFonts w:ascii="Arial" w:hAnsi="Arial" w:cs="Arial"/>
        </w:rPr>
        <w:t>)</w:t>
      </w:r>
    </w:p>
    <w:p w:rsidR="003A46C5" w:rsidRPr="00B74988" w:rsidRDefault="003A46C5" w:rsidP="00B7498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C</w:t>
      </w:r>
      <w:r w:rsidRPr="00B74988">
        <w:rPr>
          <w:rFonts w:ascii="Arial" w:hAnsi="Arial" w:cs="Arial"/>
        </w:rPr>
        <w:t>entrální evidence zpeněžovaného majetku</w:t>
      </w:r>
    </w:p>
    <w:p w:rsidR="003A46C5" w:rsidRPr="00B74988" w:rsidRDefault="003A46C5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74988">
        <w:rPr>
          <w:rFonts w:ascii="Arial" w:hAnsi="Arial" w:cs="Arial"/>
        </w:rPr>
        <w:t xml:space="preserve">   Publikace článků</w:t>
      </w:r>
    </w:p>
    <w:p w:rsidR="003A46C5" w:rsidRDefault="003A46C5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Členové a orgány ASIS</w:t>
      </w:r>
    </w:p>
    <w:p w:rsidR="003A46C5" w:rsidRDefault="003A46C5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Účetnictví, členské příspěvky</w:t>
      </w:r>
    </w:p>
    <w:p w:rsidR="003A46C5" w:rsidRDefault="003A46C5" w:rsidP="00F131B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JUDr. Lebedová</w:t>
      </w:r>
    </w:p>
    <w:p w:rsidR="003A46C5" w:rsidRPr="005D0AC3" w:rsidRDefault="003A46C5" w:rsidP="005D0AC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Web ASIS</w:t>
      </w:r>
    </w:p>
    <w:p w:rsidR="003A46C5" w:rsidRDefault="003A46C5" w:rsidP="00FD45E6">
      <w:pPr>
        <w:pStyle w:val="Odstavecseseznamem"/>
        <w:ind w:left="0"/>
        <w:jc w:val="both"/>
        <w:rPr>
          <w:rFonts w:ascii="Arial" w:hAnsi="Arial" w:cs="Arial"/>
        </w:rPr>
      </w:pPr>
    </w:p>
    <w:p w:rsidR="003A46C5" w:rsidRDefault="003A46C5" w:rsidP="00FD45E6">
      <w:pPr>
        <w:pStyle w:val="Odstavecseseznamem"/>
        <w:ind w:left="0"/>
        <w:jc w:val="both"/>
        <w:rPr>
          <w:rFonts w:ascii="Arial" w:hAnsi="Arial" w:cs="Arial"/>
        </w:rPr>
      </w:pPr>
    </w:p>
    <w:p w:rsidR="003A46C5" w:rsidRPr="001F79CE" w:rsidRDefault="003A46C5" w:rsidP="002209F9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Školení v květnu a v červnu</w:t>
      </w:r>
    </w:p>
    <w:p w:rsidR="003A46C5" w:rsidRDefault="003A46C5" w:rsidP="00F131B8">
      <w:pPr>
        <w:pStyle w:val="Odstavecseseznamem"/>
        <w:ind w:left="708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ind w:left="708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Organizačně zajistí Ing. Hepperová za využití tajemníka a asistentky ASIS. Odborně (přednášející) zajistí </w:t>
      </w:r>
      <w:smartTag w:uri="urn:schemas-microsoft-com:office:smarttags" w:element="PersonName">
        <w:smartTagPr>
          <w:attr w:name="ProductID" w:val="JUDr. Žižlavský -"/>
        </w:smartTagPr>
        <w:r w:rsidRPr="00E25C5E">
          <w:rPr>
            <w:rFonts w:ascii="Arial" w:hAnsi="Arial" w:cs="Arial"/>
          </w:rPr>
          <w:t>JUDr. Žižlavský -</w:t>
        </w:r>
      </w:smartTag>
      <w:r w:rsidRPr="00E25C5E">
        <w:rPr>
          <w:rFonts w:ascii="Arial" w:hAnsi="Arial" w:cs="Arial"/>
        </w:rPr>
        <w:t xml:space="preserve"> Praha 25.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6.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2012, Ing. Hepperová - Ostrava 23.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5.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 xml:space="preserve">2012, </w:t>
      </w:r>
      <w:proofErr w:type="spellStart"/>
      <w:proofErr w:type="gramStart"/>
      <w:r w:rsidRPr="00E25C5E">
        <w:rPr>
          <w:rFonts w:ascii="Arial" w:hAnsi="Arial" w:cs="Arial"/>
        </w:rPr>
        <w:t>JUDr.Ing.</w:t>
      </w:r>
      <w:proofErr w:type="gramEnd"/>
      <w:r w:rsidRPr="00E25C5E">
        <w:rPr>
          <w:rFonts w:ascii="Arial" w:hAnsi="Arial" w:cs="Arial"/>
        </w:rPr>
        <w:t>Horová</w:t>
      </w:r>
      <w:proofErr w:type="spellEnd"/>
      <w:r w:rsidRPr="00E25C5E">
        <w:rPr>
          <w:rFonts w:ascii="Arial" w:hAnsi="Arial" w:cs="Arial"/>
        </w:rPr>
        <w:t xml:space="preserve"> - Ústí nad Labem termín dodá, JUDr. Ševčík a Mgr. Šebesta - Brno termín dodají.</w:t>
      </w:r>
    </w:p>
    <w:p w:rsidR="003A46C5" w:rsidRPr="00E25C5E" w:rsidRDefault="003A46C5" w:rsidP="00573775">
      <w:pPr>
        <w:pStyle w:val="Odstavecseseznamem"/>
        <w:ind w:left="0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   </w:t>
      </w: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</w:t>
      </w:r>
      <w:r w:rsidRPr="00E25C5E">
        <w:rPr>
          <w:rFonts w:ascii="Arial" w:hAnsi="Arial" w:cs="Arial"/>
          <w:b/>
          <w:u w:val="single"/>
        </w:rPr>
        <w:t xml:space="preserve">onference na téma Insolvence </w:t>
      </w:r>
      <w:r>
        <w:rPr>
          <w:rFonts w:ascii="Arial" w:hAnsi="Arial" w:cs="Arial"/>
          <w:b/>
          <w:u w:val="single"/>
        </w:rPr>
        <w:t xml:space="preserve">24. </w:t>
      </w:r>
      <w:r w:rsidRPr="00E25C5E">
        <w:rPr>
          <w:rFonts w:ascii="Arial" w:hAnsi="Arial" w:cs="Arial"/>
          <w:b/>
          <w:u w:val="single"/>
        </w:rPr>
        <w:t xml:space="preserve">září 2012  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</w:p>
    <w:p w:rsidR="003A46C5" w:rsidRDefault="003A46C5" w:rsidP="00573775">
      <w:pPr>
        <w:pStyle w:val="Odstavecseseznamem"/>
        <w:ind w:left="705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Bude uspořádána odborná konference na téma Insolvence, určená pro </w:t>
      </w:r>
      <w:r>
        <w:rPr>
          <w:rFonts w:ascii="Arial" w:hAnsi="Arial" w:cs="Arial"/>
        </w:rPr>
        <w:t xml:space="preserve">členy ASIS </w:t>
      </w:r>
      <w:r w:rsidR="002B4E7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a </w:t>
      </w:r>
      <w:r w:rsidRPr="00E25C5E">
        <w:rPr>
          <w:rFonts w:ascii="Arial" w:hAnsi="Arial" w:cs="Arial"/>
        </w:rPr>
        <w:t xml:space="preserve">větší podniky, které se pravidelně účastní </w:t>
      </w:r>
      <w:proofErr w:type="spellStart"/>
      <w:r w:rsidRPr="00E25C5E">
        <w:rPr>
          <w:rFonts w:ascii="Arial" w:hAnsi="Arial" w:cs="Arial"/>
        </w:rPr>
        <w:t>insolvenčních</w:t>
      </w:r>
      <w:proofErr w:type="spellEnd"/>
      <w:r w:rsidRPr="00E25C5E">
        <w:rPr>
          <w:rFonts w:ascii="Arial" w:hAnsi="Arial" w:cs="Arial"/>
        </w:rPr>
        <w:t xml:space="preserve"> řízení (přihlášky pohledávek apod.), </w:t>
      </w:r>
      <w:r>
        <w:rPr>
          <w:rFonts w:ascii="Arial" w:hAnsi="Arial" w:cs="Arial"/>
        </w:rPr>
        <w:t xml:space="preserve">s nabídkou spoluúčasti </w:t>
      </w:r>
      <w:r w:rsidRPr="00E25C5E">
        <w:rPr>
          <w:rFonts w:ascii="Arial" w:hAnsi="Arial" w:cs="Arial"/>
        </w:rPr>
        <w:t>Uni</w:t>
      </w:r>
      <w:r>
        <w:rPr>
          <w:rFonts w:ascii="Arial" w:hAnsi="Arial" w:cs="Arial"/>
        </w:rPr>
        <w:t>e</w:t>
      </w:r>
      <w:r w:rsidRPr="00E25C5E">
        <w:rPr>
          <w:rFonts w:ascii="Arial" w:hAnsi="Arial" w:cs="Arial"/>
        </w:rPr>
        <w:t xml:space="preserve"> podnikových právníků, v příp</w:t>
      </w:r>
      <w:r>
        <w:rPr>
          <w:rFonts w:ascii="Arial" w:hAnsi="Arial" w:cs="Arial"/>
        </w:rPr>
        <w:t>adě</w:t>
      </w:r>
      <w:r w:rsidRPr="00E25C5E">
        <w:rPr>
          <w:rFonts w:ascii="Arial" w:hAnsi="Arial" w:cs="Arial"/>
        </w:rPr>
        <w:t xml:space="preserve"> jejich zájm</w:t>
      </w:r>
      <w:r>
        <w:rPr>
          <w:rFonts w:ascii="Arial" w:hAnsi="Arial" w:cs="Arial"/>
        </w:rPr>
        <w:t>u</w:t>
      </w:r>
      <w:r w:rsidRPr="00E25C5E">
        <w:rPr>
          <w:rFonts w:ascii="Arial" w:hAnsi="Arial" w:cs="Arial"/>
        </w:rPr>
        <w:t xml:space="preserve">. Bude osloveno </w:t>
      </w:r>
      <w:proofErr w:type="spellStart"/>
      <w:r w:rsidRPr="00E25C5E">
        <w:rPr>
          <w:rFonts w:ascii="Arial" w:hAnsi="Arial" w:cs="Arial"/>
        </w:rPr>
        <w:t>Epravo</w:t>
      </w:r>
      <w:proofErr w:type="spellEnd"/>
      <w:r w:rsidRPr="00E25C5E">
        <w:rPr>
          <w:rFonts w:ascii="Arial" w:hAnsi="Arial" w:cs="Arial"/>
        </w:rPr>
        <w:t xml:space="preserve"> jako spolupořadatel. Záštita dalších subjektů bude zvážena (Č</w:t>
      </w:r>
      <w:r>
        <w:rPr>
          <w:rFonts w:ascii="Arial" w:hAnsi="Arial" w:cs="Arial"/>
        </w:rPr>
        <w:t>eská advokátní komora</w:t>
      </w:r>
      <w:r w:rsidRPr="00E25C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Česká </w:t>
      </w:r>
      <w:r w:rsidRPr="00E25C5E">
        <w:rPr>
          <w:rFonts w:ascii="Arial" w:hAnsi="Arial" w:cs="Arial"/>
        </w:rPr>
        <w:t xml:space="preserve">bankovní asociace </w:t>
      </w:r>
      <w:proofErr w:type="spellStart"/>
      <w:r w:rsidRPr="00E25C5E">
        <w:rPr>
          <w:rFonts w:ascii="Arial" w:hAnsi="Arial" w:cs="Arial"/>
        </w:rPr>
        <w:t>apod</w:t>
      </w:r>
      <w:proofErr w:type="spellEnd"/>
      <w:r w:rsidRPr="00E25C5E">
        <w:rPr>
          <w:rFonts w:ascii="Arial" w:hAnsi="Arial" w:cs="Arial"/>
        </w:rPr>
        <w:t>).</w:t>
      </w:r>
    </w:p>
    <w:p w:rsidR="002B4E76" w:rsidRDefault="002B4E76" w:rsidP="00573775">
      <w:pPr>
        <w:pStyle w:val="Odstavecseseznamem"/>
        <w:ind w:left="705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ind w:left="705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 </w:t>
      </w: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E25C5E">
        <w:rPr>
          <w:rFonts w:ascii="Arial" w:hAnsi="Arial" w:cs="Arial"/>
          <w:b/>
          <w:u w:val="single"/>
        </w:rPr>
        <w:lastRenderedPageBreak/>
        <w:t>Výjezdní zasedání Rady ASIS a Odborné sekce ČAK</w:t>
      </w:r>
    </w:p>
    <w:p w:rsidR="003A46C5" w:rsidRPr="00E25C5E" w:rsidRDefault="003A46C5" w:rsidP="00573775">
      <w:pPr>
        <w:pStyle w:val="Odstavecseseznamem"/>
        <w:ind w:left="0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E25C5E">
        <w:rPr>
          <w:rFonts w:ascii="Arial" w:hAnsi="Arial" w:cs="Arial"/>
        </w:rPr>
        <w:t>15.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 xml:space="preserve">5. </w:t>
      </w:r>
      <w:r w:rsidR="002B4E76">
        <w:rPr>
          <w:rFonts w:ascii="Arial" w:hAnsi="Arial" w:cs="Arial"/>
        </w:rPr>
        <w:t>2012 je termín konání</w:t>
      </w:r>
      <w:r w:rsidRPr="00E25C5E">
        <w:rPr>
          <w:rFonts w:ascii="Arial" w:hAnsi="Arial" w:cs="Arial"/>
        </w:rPr>
        <w:t xml:space="preserve"> Odborná sekce ČAK. Termín </w:t>
      </w:r>
      <w:r>
        <w:rPr>
          <w:rFonts w:ascii="Arial" w:hAnsi="Arial" w:cs="Arial"/>
        </w:rPr>
        <w:t xml:space="preserve">je </w:t>
      </w:r>
      <w:r w:rsidRPr="00E25C5E">
        <w:rPr>
          <w:rFonts w:ascii="Arial" w:hAnsi="Arial" w:cs="Arial"/>
        </w:rPr>
        <w:t>zrušen a nahrazuje se výjezdním zasedáním Rady a Odborné sekce ve dnech 15.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a</w:t>
      </w:r>
      <w:r w:rsidRPr="00E25C5E">
        <w:rPr>
          <w:rFonts w:ascii="Arial" w:hAnsi="Arial" w:cs="Arial"/>
        </w:rPr>
        <w:t xml:space="preserve"> 16.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 xml:space="preserve">6. 2012 (příjezd </w:t>
      </w:r>
      <w:proofErr w:type="gramStart"/>
      <w:r w:rsidRPr="00E25C5E">
        <w:rPr>
          <w:rFonts w:ascii="Arial" w:hAnsi="Arial" w:cs="Arial"/>
        </w:rPr>
        <w:t>14.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6.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), místo</w:t>
      </w:r>
      <w:proofErr w:type="gramEnd"/>
      <w:r w:rsidRPr="00E25C5E">
        <w:rPr>
          <w:rFonts w:ascii="Arial" w:hAnsi="Arial" w:cs="Arial"/>
        </w:rPr>
        <w:t xml:space="preserve"> Lipová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-</w:t>
      </w:r>
      <w:r w:rsidR="002B4E76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 xml:space="preserve">Lázně. </w:t>
      </w:r>
      <w:r>
        <w:rPr>
          <w:rFonts w:ascii="Arial" w:hAnsi="Arial" w:cs="Arial"/>
        </w:rPr>
        <w:t xml:space="preserve">Cíl: Rozšíření spolupráce ASIS a ČAK v oblasti </w:t>
      </w:r>
      <w:proofErr w:type="spellStart"/>
      <w:r>
        <w:rPr>
          <w:rFonts w:ascii="Arial" w:hAnsi="Arial" w:cs="Arial"/>
        </w:rPr>
        <w:t>insolvenčního</w:t>
      </w:r>
      <w:proofErr w:type="spellEnd"/>
      <w:r>
        <w:rPr>
          <w:rFonts w:ascii="Arial" w:hAnsi="Arial" w:cs="Arial"/>
        </w:rPr>
        <w:t xml:space="preserve"> práva. </w:t>
      </w:r>
      <w:r w:rsidRPr="00E25C5E">
        <w:rPr>
          <w:rFonts w:ascii="Arial" w:hAnsi="Arial" w:cs="Arial"/>
        </w:rPr>
        <w:t xml:space="preserve">Organizací se pověřuje Mgr. Šebesta.   </w:t>
      </w:r>
    </w:p>
    <w:p w:rsidR="003A46C5" w:rsidRPr="00E25C5E" w:rsidRDefault="003A46C5" w:rsidP="00573775">
      <w:pPr>
        <w:pStyle w:val="Odstavecseseznamem"/>
        <w:ind w:left="0"/>
        <w:jc w:val="both"/>
        <w:rPr>
          <w:rFonts w:ascii="Arial" w:hAnsi="Arial" w:cs="Arial"/>
        </w:rPr>
      </w:pPr>
    </w:p>
    <w:p w:rsidR="003A46C5" w:rsidRPr="00CD6B0B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Komunikace ASIS s pravidelnými účastníky </w:t>
      </w:r>
      <w:proofErr w:type="spellStart"/>
      <w:r>
        <w:rPr>
          <w:rFonts w:ascii="Arial" w:hAnsi="Arial" w:cs="Arial"/>
          <w:b/>
          <w:u w:val="single"/>
        </w:rPr>
        <w:t>insolvenčních</w:t>
      </w:r>
      <w:proofErr w:type="spellEnd"/>
      <w:r>
        <w:rPr>
          <w:rFonts w:ascii="Arial" w:hAnsi="Arial" w:cs="Arial"/>
          <w:b/>
          <w:u w:val="single"/>
        </w:rPr>
        <w:t xml:space="preserve"> řízení</w:t>
      </w:r>
    </w:p>
    <w:p w:rsidR="003A46C5" w:rsidRPr="00CD6B0B" w:rsidRDefault="003A46C5" w:rsidP="00573775">
      <w:pPr>
        <w:pStyle w:val="Odstavecseseznamem"/>
        <w:ind w:left="360"/>
        <w:jc w:val="both"/>
        <w:rPr>
          <w:rFonts w:ascii="Arial" w:hAnsi="Arial" w:cs="Arial"/>
          <w:b/>
          <w:u w:val="single"/>
        </w:rPr>
      </w:pPr>
    </w:p>
    <w:p w:rsidR="003A46C5" w:rsidRDefault="003A46C5" w:rsidP="009E50C8">
      <w:pPr>
        <w:pStyle w:val="Odstavecseseznamem"/>
        <w:ind w:left="708"/>
        <w:jc w:val="both"/>
        <w:rPr>
          <w:rFonts w:ascii="Arial" w:hAnsi="Arial" w:cs="Arial"/>
          <w:u w:val="single"/>
        </w:rPr>
      </w:pPr>
      <w:r w:rsidRPr="00CD6B0B">
        <w:rPr>
          <w:rFonts w:ascii="Arial" w:hAnsi="Arial" w:cs="Arial"/>
        </w:rPr>
        <w:t xml:space="preserve">Tajemník zajistí výběr vhodné databáze zaměřené na jmenovité oslovení statutárních </w:t>
      </w:r>
      <w:r w:rsidRPr="00C06F4C">
        <w:rPr>
          <w:rFonts w:ascii="Arial" w:hAnsi="Arial" w:cs="Arial"/>
        </w:rPr>
        <w:t xml:space="preserve">zástupců společností s obratem nad </w:t>
      </w:r>
      <w:smartTag w:uri="urn:schemas-microsoft-com:office:smarttags" w:element="PersonName">
        <w:r w:rsidRPr="00C06F4C">
          <w:rPr>
            <w:rFonts w:ascii="Arial" w:hAnsi="Arial" w:cs="Arial"/>
          </w:rPr>
          <w:t>100 mil</w:t>
        </w:r>
      </w:smartTag>
      <w:r w:rsidRPr="00C06F4C">
        <w:rPr>
          <w:rFonts w:ascii="Arial" w:hAnsi="Arial" w:cs="Arial"/>
        </w:rPr>
        <w:t xml:space="preserve">. Kč ročně a případně dalších manažerů těchto společností. Nastavení pravidel pro oslovení zajistí JUDr. Horová v součinnosti s tajemníkem. Bude využito služby ČTK </w:t>
      </w:r>
      <w:proofErr w:type="spellStart"/>
      <w:r w:rsidRPr="00C06F4C">
        <w:rPr>
          <w:rFonts w:ascii="Arial" w:hAnsi="Arial" w:cs="Arial"/>
        </w:rPr>
        <w:t>Protext</w:t>
      </w:r>
      <w:proofErr w:type="spellEnd"/>
      <w:r w:rsidRPr="00C06F4C">
        <w:rPr>
          <w:rFonts w:ascii="Arial" w:hAnsi="Arial" w:cs="Arial"/>
        </w:rPr>
        <w:t xml:space="preserve"> pro zviditelnění ASIS  formou komentářů, stanovisek a sdělení. Koncovými uživateli jsou média v ČR (tisk, rozhlas, televize), ekonomická sféra (banky, spořitelny, pojišťovny, investiční </w:t>
      </w:r>
      <w:proofErr w:type="gramStart"/>
      <w:r w:rsidRPr="00C06F4C">
        <w:rPr>
          <w:rFonts w:ascii="Arial" w:hAnsi="Arial" w:cs="Arial"/>
        </w:rPr>
        <w:t xml:space="preserve">společnosti) </w:t>
      </w:r>
      <w:r w:rsidR="002B4E76">
        <w:rPr>
          <w:rFonts w:ascii="Arial" w:hAnsi="Arial" w:cs="Arial"/>
        </w:rPr>
        <w:t xml:space="preserve">                 </w:t>
      </w:r>
      <w:r w:rsidRPr="00C06F4C">
        <w:rPr>
          <w:rFonts w:ascii="Arial" w:hAnsi="Arial" w:cs="Arial"/>
        </w:rPr>
        <w:t>a státní</w:t>
      </w:r>
      <w:proofErr w:type="gramEnd"/>
      <w:r w:rsidRPr="00C06F4C">
        <w:rPr>
          <w:rFonts w:ascii="Arial" w:hAnsi="Arial" w:cs="Arial"/>
        </w:rPr>
        <w:t xml:space="preserve"> správa (ministerstva, Úřad vlády, poslanci, senátoři). Bylo odsouhlaseno využití předplatného </w:t>
      </w:r>
      <w:proofErr w:type="gramStart"/>
      <w:r w:rsidRPr="00C06F4C">
        <w:rPr>
          <w:rFonts w:ascii="Arial" w:hAnsi="Arial" w:cs="Arial"/>
        </w:rPr>
        <w:t>5ti</w:t>
      </w:r>
      <w:proofErr w:type="gramEnd"/>
      <w:r w:rsidRPr="00C06F4C">
        <w:rPr>
          <w:rFonts w:ascii="Arial" w:hAnsi="Arial" w:cs="Arial"/>
        </w:rPr>
        <w:t xml:space="preserve"> sdělení  </w:t>
      </w:r>
      <w:r w:rsidR="002B4E76">
        <w:rPr>
          <w:rFonts w:ascii="Arial" w:hAnsi="Arial" w:cs="Arial"/>
        </w:rPr>
        <w:t>za cenu</w:t>
      </w:r>
      <w:r w:rsidRPr="00C06F4C">
        <w:rPr>
          <w:rFonts w:ascii="Arial" w:hAnsi="Arial" w:cs="Arial"/>
        </w:rPr>
        <w:t xml:space="preserve"> 9.500,- Kč bez DPH. Tajemníkovi se dále ukládá navázat spolupráci s Unií podnikových právníků, Českou manažerskou asociací, Klubem finančních ředitelů, Svazem podnikatelů ve stavebnictví a Svazem průmyslu a dopravy a dalšími obdobnými subjekty, pokud budou mít o spolupráci zájem. S Českou bankovní asociací a Českou advokátní komorou již byla spolupráce navázána dříve, v čemž bude pokračováno. </w:t>
      </w:r>
      <w:r w:rsidR="002B4E76">
        <w:rPr>
          <w:rFonts w:ascii="Arial" w:hAnsi="Arial" w:cs="Arial"/>
        </w:rPr>
        <w:t xml:space="preserve">Jedná se </w:t>
      </w:r>
      <w:r w:rsidRPr="00C06F4C">
        <w:rPr>
          <w:rFonts w:ascii="Arial" w:hAnsi="Arial" w:cs="Arial"/>
        </w:rPr>
        <w:t xml:space="preserve">o nastavení komunikace s pravidelnými účastníky </w:t>
      </w:r>
      <w:proofErr w:type="spellStart"/>
      <w:r w:rsidRPr="00C06F4C">
        <w:rPr>
          <w:rFonts w:ascii="Arial" w:hAnsi="Arial" w:cs="Arial"/>
        </w:rPr>
        <w:t>insolvenčních</w:t>
      </w:r>
      <w:proofErr w:type="spellEnd"/>
      <w:r w:rsidRPr="00C06F4C">
        <w:rPr>
          <w:rFonts w:ascii="Arial" w:hAnsi="Arial" w:cs="Arial"/>
        </w:rPr>
        <w:t xml:space="preserve"> řízení s cílem zjistit</w:t>
      </w:r>
      <w:r w:rsidRPr="00E25C5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informovanost </w:t>
      </w:r>
      <w:r w:rsidR="002B4E7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o aktualitách</w:t>
      </w:r>
      <w:proofErr w:type="gramEnd"/>
      <w:r>
        <w:rPr>
          <w:rFonts w:ascii="Arial" w:hAnsi="Arial" w:cs="Arial"/>
        </w:rPr>
        <w:t xml:space="preserve"> v oblasti </w:t>
      </w:r>
      <w:proofErr w:type="spellStart"/>
      <w:r>
        <w:rPr>
          <w:rFonts w:ascii="Arial" w:hAnsi="Arial" w:cs="Arial"/>
        </w:rPr>
        <w:t>insolvenčního</w:t>
      </w:r>
      <w:proofErr w:type="spellEnd"/>
      <w:r>
        <w:rPr>
          <w:rFonts w:ascii="Arial" w:hAnsi="Arial" w:cs="Arial"/>
        </w:rPr>
        <w:t xml:space="preserve"> práva. Rada ASIS směřuje </w:t>
      </w:r>
      <w:r w:rsidR="002B4E76">
        <w:rPr>
          <w:rFonts w:ascii="Arial" w:hAnsi="Arial" w:cs="Arial"/>
        </w:rPr>
        <w:t xml:space="preserve">členskou základnu </w:t>
      </w:r>
      <w:r>
        <w:rPr>
          <w:rFonts w:ascii="Arial" w:hAnsi="Arial" w:cs="Arial"/>
        </w:rPr>
        <w:t xml:space="preserve">k zajištění transparentního a efektivního průběhu </w:t>
      </w:r>
      <w:proofErr w:type="spellStart"/>
      <w:r>
        <w:rPr>
          <w:rFonts w:ascii="Arial" w:hAnsi="Arial" w:cs="Arial"/>
        </w:rPr>
        <w:t>insolvenčních</w:t>
      </w:r>
      <w:proofErr w:type="spellEnd"/>
      <w:r>
        <w:rPr>
          <w:rFonts w:ascii="Arial" w:hAnsi="Arial" w:cs="Arial"/>
        </w:rPr>
        <w:t xml:space="preserve"> řízení, které je v zájmu účastníků </w:t>
      </w:r>
      <w:proofErr w:type="spellStart"/>
      <w:r>
        <w:rPr>
          <w:rFonts w:ascii="Arial" w:hAnsi="Arial" w:cs="Arial"/>
        </w:rPr>
        <w:t>insolvenčních</w:t>
      </w:r>
      <w:proofErr w:type="spellEnd"/>
      <w:r>
        <w:rPr>
          <w:rFonts w:ascii="Arial" w:hAnsi="Arial" w:cs="Arial"/>
        </w:rPr>
        <w:t xml:space="preserve"> řízení</w:t>
      </w:r>
      <w:r w:rsidR="002B4E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 </w:t>
      </w:r>
      <w:proofErr w:type="spellStart"/>
      <w:r>
        <w:rPr>
          <w:rFonts w:ascii="Arial" w:hAnsi="Arial" w:cs="Arial"/>
        </w:rPr>
        <w:t>insolvenčních</w:t>
      </w:r>
      <w:proofErr w:type="spellEnd"/>
      <w:r>
        <w:rPr>
          <w:rFonts w:ascii="Arial" w:hAnsi="Arial" w:cs="Arial"/>
        </w:rPr>
        <w:t xml:space="preserve"> správců a </w:t>
      </w:r>
      <w:proofErr w:type="spellStart"/>
      <w:r>
        <w:rPr>
          <w:rFonts w:ascii="Arial" w:hAnsi="Arial" w:cs="Arial"/>
        </w:rPr>
        <w:t>insolvenčních</w:t>
      </w:r>
      <w:proofErr w:type="spellEnd"/>
      <w:r>
        <w:rPr>
          <w:rFonts w:ascii="Arial" w:hAnsi="Arial" w:cs="Arial"/>
        </w:rPr>
        <w:t xml:space="preserve"> soudů.  Tajemník ověří </w:t>
      </w:r>
      <w:r w:rsidRPr="00E25C5E">
        <w:rPr>
          <w:rFonts w:ascii="Arial" w:hAnsi="Arial" w:cs="Arial"/>
        </w:rPr>
        <w:t>zájem o rozsah spolupráce s</w:t>
      </w:r>
      <w:r>
        <w:rPr>
          <w:rFonts w:ascii="Arial" w:hAnsi="Arial" w:cs="Arial"/>
        </w:rPr>
        <w:t> </w:t>
      </w:r>
      <w:r w:rsidRPr="00E25C5E">
        <w:rPr>
          <w:rFonts w:ascii="Arial" w:hAnsi="Arial" w:cs="Arial"/>
        </w:rPr>
        <w:t>tím</w:t>
      </w:r>
      <w:r>
        <w:rPr>
          <w:rFonts w:ascii="Arial" w:hAnsi="Arial" w:cs="Arial"/>
        </w:rPr>
        <w:t>. J</w:t>
      </w:r>
      <w:r w:rsidRPr="00E25C5E">
        <w:rPr>
          <w:rFonts w:ascii="Arial" w:hAnsi="Arial" w:cs="Arial"/>
        </w:rPr>
        <w:t>e možn</w:t>
      </w:r>
      <w:r>
        <w:rPr>
          <w:rFonts w:ascii="Arial" w:hAnsi="Arial" w:cs="Arial"/>
        </w:rPr>
        <w:t>é</w:t>
      </w:r>
      <w:r w:rsidRPr="00E25C5E">
        <w:rPr>
          <w:rFonts w:ascii="Arial" w:hAnsi="Arial" w:cs="Arial"/>
        </w:rPr>
        <w:t xml:space="preserve"> začít</w:t>
      </w:r>
      <w:r>
        <w:rPr>
          <w:rFonts w:ascii="Arial" w:hAnsi="Arial" w:cs="Arial"/>
        </w:rPr>
        <w:t xml:space="preserve"> výměnou informací na webech. </w:t>
      </w:r>
    </w:p>
    <w:p w:rsidR="003A46C5" w:rsidRPr="00E25C5E" w:rsidRDefault="003A46C5" w:rsidP="00573775">
      <w:pPr>
        <w:pStyle w:val="Odstavecseseznamem"/>
        <w:ind w:left="0"/>
        <w:jc w:val="both"/>
        <w:rPr>
          <w:rFonts w:ascii="Arial" w:hAnsi="Arial" w:cs="Arial"/>
          <w:u w:val="single"/>
        </w:rPr>
      </w:pP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25C5E">
        <w:rPr>
          <w:rFonts w:ascii="Arial" w:hAnsi="Arial" w:cs="Arial"/>
          <w:b/>
          <w:u w:val="single"/>
        </w:rPr>
        <w:t xml:space="preserve">Odebírání zpravodajství ČTK (pro potřeby </w:t>
      </w:r>
      <w:proofErr w:type="spellStart"/>
      <w:r w:rsidRPr="00E25C5E">
        <w:rPr>
          <w:rFonts w:ascii="Arial" w:hAnsi="Arial" w:cs="Arial"/>
          <w:b/>
          <w:u w:val="single"/>
        </w:rPr>
        <w:t>newsletteru</w:t>
      </w:r>
      <w:proofErr w:type="spellEnd"/>
      <w:r w:rsidRPr="00E25C5E">
        <w:rPr>
          <w:rFonts w:ascii="Arial" w:hAnsi="Arial" w:cs="Arial"/>
          <w:b/>
          <w:u w:val="single"/>
        </w:rPr>
        <w:t xml:space="preserve"> a webu)</w:t>
      </w:r>
    </w:p>
    <w:p w:rsidR="003A46C5" w:rsidRPr="00E25C5E" w:rsidRDefault="003A46C5" w:rsidP="00573775">
      <w:pPr>
        <w:pStyle w:val="Odstavecseseznamem"/>
        <w:ind w:left="360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ind w:left="708"/>
        <w:jc w:val="both"/>
        <w:rPr>
          <w:rFonts w:ascii="Arial" w:hAnsi="Arial" w:cs="Arial"/>
        </w:rPr>
      </w:pPr>
      <w:r w:rsidRPr="00CD6B0B">
        <w:rPr>
          <w:rFonts w:ascii="Arial" w:hAnsi="Arial" w:cs="Arial"/>
        </w:rPr>
        <w:t>Rada schvaluje koupi agenturních zpráv ČTK za cenu 3.550,- Kč bez DPH za měsíc.</w:t>
      </w:r>
      <w:r w:rsidRPr="00E25C5E">
        <w:rPr>
          <w:rFonts w:ascii="Arial" w:hAnsi="Arial" w:cs="Arial"/>
        </w:rPr>
        <w:t xml:space="preserve"> Tajemník zajistí umisťování zpráv v rozsahu plynoucí</w:t>
      </w:r>
      <w:r>
        <w:rPr>
          <w:rFonts w:ascii="Arial" w:hAnsi="Arial" w:cs="Arial"/>
        </w:rPr>
        <w:t>m</w:t>
      </w:r>
      <w:r w:rsidRPr="00E25C5E">
        <w:rPr>
          <w:rFonts w:ascii="Arial" w:hAnsi="Arial" w:cs="Arial"/>
        </w:rPr>
        <w:t xml:space="preserve"> z objednávky do rubriky </w:t>
      </w:r>
      <w:r w:rsidR="002B4E76">
        <w:rPr>
          <w:rFonts w:ascii="Arial" w:hAnsi="Arial" w:cs="Arial"/>
        </w:rPr>
        <w:t>tiskový servis</w:t>
      </w:r>
      <w:r w:rsidRPr="00E25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webu</w:t>
      </w:r>
      <w:r w:rsidRPr="00E25C5E">
        <w:rPr>
          <w:rFonts w:ascii="Arial" w:hAnsi="Arial" w:cs="Arial"/>
        </w:rPr>
        <w:t xml:space="preserve"> ASIS a do </w:t>
      </w:r>
      <w:proofErr w:type="spellStart"/>
      <w:r w:rsidRPr="00E25C5E">
        <w:rPr>
          <w:rFonts w:ascii="Arial" w:hAnsi="Arial" w:cs="Arial"/>
        </w:rPr>
        <w:t>newsletteru</w:t>
      </w:r>
      <w:proofErr w:type="spellEnd"/>
      <w:r w:rsidRPr="00E25C5E">
        <w:rPr>
          <w:rFonts w:ascii="Arial" w:hAnsi="Arial" w:cs="Arial"/>
        </w:rPr>
        <w:t>.</w:t>
      </w:r>
    </w:p>
    <w:p w:rsidR="003A46C5" w:rsidRPr="00E25C5E" w:rsidRDefault="003A46C5" w:rsidP="00573775">
      <w:pPr>
        <w:pStyle w:val="Odstavecseseznamem"/>
        <w:ind w:left="708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Centrální evidence zpeněžovaného majetku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3A46C5" w:rsidRDefault="003A46C5" w:rsidP="00573775">
      <w:pPr>
        <w:pStyle w:val="Odstavecseseznamem"/>
        <w:ind w:left="708"/>
        <w:jc w:val="both"/>
        <w:rPr>
          <w:rFonts w:ascii="Arial" w:hAnsi="Arial" w:cs="Arial"/>
        </w:rPr>
      </w:pPr>
      <w:r w:rsidRPr="008808F0">
        <w:rPr>
          <w:rFonts w:ascii="Arial" w:hAnsi="Arial" w:cs="Arial"/>
        </w:rPr>
        <w:t xml:space="preserve">Design webu nebude zásadně měněn, </w:t>
      </w:r>
      <w:r w:rsidR="002B4E76">
        <w:rPr>
          <w:rFonts w:ascii="Arial" w:hAnsi="Arial" w:cs="Arial"/>
        </w:rPr>
        <w:t>bude přidána</w:t>
      </w:r>
      <w:r w:rsidRPr="008808F0">
        <w:rPr>
          <w:rFonts w:ascii="Arial" w:hAnsi="Arial" w:cs="Arial"/>
        </w:rPr>
        <w:t xml:space="preserve"> rubrika „Tiskový servis“</w:t>
      </w:r>
      <w:r w:rsidR="002B4E76">
        <w:rPr>
          <w:rFonts w:ascii="Arial" w:hAnsi="Arial" w:cs="Arial"/>
        </w:rPr>
        <w:t xml:space="preserve"> a možnost přihlášení se k odběru </w:t>
      </w:r>
      <w:proofErr w:type="spellStart"/>
      <w:r w:rsidR="002B4E76">
        <w:rPr>
          <w:rFonts w:ascii="Arial" w:hAnsi="Arial" w:cs="Arial"/>
        </w:rPr>
        <w:t>newsletteru</w:t>
      </w:r>
      <w:proofErr w:type="spellEnd"/>
      <w:r w:rsidRPr="008808F0">
        <w:rPr>
          <w:rFonts w:ascii="Arial" w:hAnsi="Arial" w:cs="Arial"/>
        </w:rPr>
        <w:t>. Všichni členové Rady se ale shodují na tom, že je třeba zahájit centrální zveřejňování zpeněžovaného majetku na webu ASIS prostřednictvím již instalovaných produktů „</w:t>
      </w:r>
      <w:proofErr w:type="spellStart"/>
      <w:r w:rsidRPr="008808F0">
        <w:rPr>
          <w:rFonts w:ascii="Arial" w:hAnsi="Arial" w:cs="Arial"/>
        </w:rPr>
        <w:t>Realgate</w:t>
      </w:r>
      <w:proofErr w:type="spellEnd"/>
      <w:r w:rsidRPr="008808F0">
        <w:rPr>
          <w:rFonts w:ascii="Arial" w:hAnsi="Arial" w:cs="Arial"/>
        </w:rPr>
        <w:t xml:space="preserve">“ (nemovitosti) a „Burza pohledávek“ (pohledávky). Technicky to zajistí tajemník, který vyrozumí všechny členy ASIS o možnosti bezplatné inzerce všech zpeněžovaných </w:t>
      </w:r>
      <w:proofErr w:type="gramStart"/>
      <w:r w:rsidRPr="008808F0">
        <w:rPr>
          <w:rFonts w:ascii="Arial" w:hAnsi="Arial" w:cs="Arial"/>
        </w:rPr>
        <w:t xml:space="preserve">nemovitostí </w:t>
      </w:r>
      <w:r w:rsidR="0002183E">
        <w:rPr>
          <w:rFonts w:ascii="Arial" w:hAnsi="Arial" w:cs="Arial"/>
        </w:rPr>
        <w:t xml:space="preserve">                     </w:t>
      </w:r>
      <w:r w:rsidRPr="008808F0">
        <w:rPr>
          <w:rFonts w:ascii="Arial" w:hAnsi="Arial" w:cs="Arial"/>
        </w:rPr>
        <w:t>a pohledávek</w:t>
      </w:r>
      <w:proofErr w:type="gramEnd"/>
      <w:r w:rsidRPr="008808F0">
        <w:rPr>
          <w:rFonts w:ascii="Arial" w:hAnsi="Arial" w:cs="Arial"/>
        </w:rPr>
        <w:t xml:space="preserve"> na webu ASIS (nebrání to souběžné inzerci v Konkursních novinách </w:t>
      </w:r>
      <w:r w:rsidR="0002183E">
        <w:rPr>
          <w:rFonts w:ascii="Arial" w:hAnsi="Arial" w:cs="Arial"/>
        </w:rPr>
        <w:t xml:space="preserve">                 </w:t>
      </w:r>
      <w:r w:rsidRPr="008808F0">
        <w:rPr>
          <w:rFonts w:ascii="Arial" w:hAnsi="Arial" w:cs="Arial"/>
        </w:rPr>
        <w:t>a dalších využívaných médiích). Zavedením centrální evidence majetku, zpeněžovaného v </w:t>
      </w:r>
      <w:proofErr w:type="spellStart"/>
      <w:r w:rsidRPr="008808F0">
        <w:rPr>
          <w:rFonts w:ascii="Arial" w:hAnsi="Arial" w:cs="Arial"/>
        </w:rPr>
        <w:t>insolvenčních</w:t>
      </w:r>
      <w:proofErr w:type="spellEnd"/>
      <w:r w:rsidRPr="008808F0">
        <w:rPr>
          <w:rFonts w:ascii="Arial" w:hAnsi="Arial" w:cs="Arial"/>
        </w:rPr>
        <w:t xml:space="preserve"> řízeních členy ASIS na oficiálním webu ASIS se sleduje transparentní průběh zpeněžení ve všech řízeních, kde působí členové ASIS. Tento standard je bude odlišovat od správců, kteří nesplnili podmínky členství v ASIS. </w:t>
      </w:r>
      <w:r w:rsidRPr="008808F0">
        <w:rPr>
          <w:rFonts w:ascii="Arial" w:hAnsi="Arial" w:cs="Arial"/>
          <w:b/>
        </w:rPr>
        <w:lastRenderedPageBreak/>
        <w:t>Rada ASIS již nyní doporučuje zveřejňování informací</w:t>
      </w:r>
      <w:r w:rsidRPr="00F1758E">
        <w:rPr>
          <w:rFonts w:ascii="Arial" w:hAnsi="Arial" w:cs="Arial"/>
          <w:b/>
        </w:rPr>
        <w:t xml:space="preserve"> o zpeněžovaném majetku na webu ASIS všem členům ASIS</w:t>
      </w:r>
      <w:r>
        <w:rPr>
          <w:rFonts w:ascii="Arial" w:hAnsi="Arial" w:cs="Arial"/>
        </w:rPr>
        <w:t xml:space="preserve">. Do budoucna se předpokládá jeho povinné zavedení obdobně jako v případě Exekutorské komory. Seznam členů ASIS, kteří zveřejňují zpeněžení majetku na centrálním místě, bude ASIS mimo jiné poskytovat předsedům </w:t>
      </w:r>
      <w:proofErr w:type="spellStart"/>
      <w:r>
        <w:rPr>
          <w:rFonts w:ascii="Arial" w:hAnsi="Arial" w:cs="Arial"/>
        </w:rPr>
        <w:t>insolvenčních</w:t>
      </w:r>
      <w:proofErr w:type="spellEnd"/>
      <w:r>
        <w:rPr>
          <w:rFonts w:ascii="Arial" w:hAnsi="Arial" w:cs="Arial"/>
        </w:rPr>
        <w:t xml:space="preserve"> soudů jako podklad pro jejich úvahu pro určování osoby správce v konkrétních řízeních. Ohledně technických dotazů na vkládání nabídek na web mohou členové ASIS kontaktovat tajemníka ASIS. </w:t>
      </w:r>
    </w:p>
    <w:p w:rsidR="003A46C5" w:rsidRPr="00E25C5E" w:rsidRDefault="003A46C5" w:rsidP="00CD6B0B">
      <w:pPr>
        <w:pStyle w:val="Odstavecseseznamem"/>
        <w:ind w:lef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</w:t>
      </w:r>
      <w:r w:rsidRPr="00E25C5E">
        <w:rPr>
          <w:rFonts w:ascii="Arial" w:hAnsi="Arial" w:cs="Arial"/>
        </w:rPr>
        <w:t xml:space="preserve"> </w:t>
      </w: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E25C5E">
        <w:rPr>
          <w:rFonts w:ascii="Arial" w:hAnsi="Arial" w:cs="Arial"/>
          <w:b/>
          <w:u w:val="single"/>
        </w:rPr>
        <w:t>Publikace článků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>Tajemníkovi se ukládá, aby vyrozumíval v dostatečném předstihu členy Rady, kteří mají publikovat v Konkursních novinách o termínu a aby vytvořil přehled (kolečko) pro příspěvky jednou za 14 dní pro spolupráci s</w:t>
      </w:r>
      <w:r>
        <w:rPr>
          <w:rFonts w:ascii="Arial" w:hAnsi="Arial" w:cs="Arial"/>
        </w:rPr>
        <w:t> </w:t>
      </w:r>
      <w:proofErr w:type="spellStart"/>
      <w:r w:rsidRPr="00E25C5E">
        <w:rPr>
          <w:rFonts w:ascii="Arial" w:hAnsi="Arial" w:cs="Arial"/>
        </w:rPr>
        <w:t>Epravo</w:t>
      </w:r>
      <w:proofErr w:type="spellEnd"/>
      <w:r>
        <w:rPr>
          <w:rFonts w:ascii="Arial" w:hAnsi="Arial" w:cs="Arial"/>
        </w:rPr>
        <w:t xml:space="preserve"> a pro účely webu ASIS</w:t>
      </w:r>
      <w:r w:rsidRPr="00E25C5E">
        <w:rPr>
          <w:rFonts w:ascii="Arial" w:hAnsi="Arial" w:cs="Arial"/>
        </w:rPr>
        <w:t xml:space="preserve">, do které budou zahrnuti všichni členové Rady, osoby z Odborné sekce ČAK, </w:t>
      </w:r>
      <w:r>
        <w:rPr>
          <w:rFonts w:ascii="Arial" w:hAnsi="Arial" w:cs="Arial"/>
        </w:rPr>
        <w:t xml:space="preserve">jakož i další členové ASIS, </w:t>
      </w:r>
      <w:r w:rsidRPr="00E25C5E">
        <w:rPr>
          <w:rFonts w:ascii="Arial" w:hAnsi="Arial" w:cs="Arial"/>
        </w:rPr>
        <w:t xml:space="preserve">kteří </w:t>
      </w:r>
      <w:r>
        <w:rPr>
          <w:rFonts w:ascii="Arial" w:hAnsi="Arial" w:cs="Arial"/>
        </w:rPr>
        <w:t>projeví zájem</w:t>
      </w:r>
      <w:r w:rsidRPr="00E25C5E">
        <w:rPr>
          <w:rFonts w:ascii="Arial" w:hAnsi="Arial" w:cs="Arial"/>
        </w:rPr>
        <w:t xml:space="preserve">. 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E25C5E">
        <w:rPr>
          <w:rFonts w:ascii="Arial" w:hAnsi="Arial" w:cs="Arial"/>
          <w:b/>
          <w:u w:val="single"/>
        </w:rPr>
        <w:t>Členové a orgány ASIS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Tajemníkovi a asistentce se ukládá aktualizovat seznam členů ASIS a zajistit na webu ASIS </w:t>
      </w:r>
      <w:r>
        <w:rPr>
          <w:rFonts w:ascii="Arial" w:hAnsi="Arial" w:cs="Arial"/>
        </w:rPr>
        <w:t xml:space="preserve">aktuální </w:t>
      </w:r>
      <w:r w:rsidRPr="00E25C5E">
        <w:rPr>
          <w:rFonts w:ascii="Arial" w:hAnsi="Arial" w:cs="Arial"/>
        </w:rPr>
        <w:t xml:space="preserve">publikaci všech členů Rady </w:t>
      </w:r>
      <w:r>
        <w:rPr>
          <w:rFonts w:ascii="Arial" w:hAnsi="Arial" w:cs="Arial"/>
        </w:rPr>
        <w:t xml:space="preserve">s </w:t>
      </w:r>
      <w:r w:rsidRPr="00E25C5E">
        <w:rPr>
          <w:rFonts w:ascii="Arial" w:hAnsi="Arial" w:cs="Arial"/>
        </w:rPr>
        <w:t>rozdělení</w:t>
      </w:r>
      <w:r>
        <w:rPr>
          <w:rFonts w:ascii="Arial" w:hAnsi="Arial" w:cs="Arial"/>
        </w:rPr>
        <w:t>m</w:t>
      </w:r>
      <w:r w:rsidRPr="00E25C5E">
        <w:rPr>
          <w:rFonts w:ascii="Arial" w:hAnsi="Arial" w:cs="Arial"/>
        </w:rPr>
        <w:t xml:space="preserve"> agend, jak již bylo dříve publikováno v červené brožuře s tou změnou, že bude doplněna Ing. Hepperová jako osoba odpovědná za vzdělávání </w:t>
      </w:r>
      <w:r>
        <w:rPr>
          <w:rFonts w:ascii="Arial" w:hAnsi="Arial" w:cs="Arial"/>
        </w:rPr>
        <w:t xml:space="preserve">(viz </w:t>
      </w:r>
      <w:r w:rsidRPr="00E25C5E">
        <w:rPr>
          <w:rFonts w:ascii="Arial" w:hAnsi="Arial" w:cs="Arial"/>
        </w:rPr>
        <w:t>formulac</w:t>
      </w:r>
      <w:r>
        <w:rPr>
          <w:rFonts w:ascii="Arial" w:hAnsi="Arial" w:cs="Arial"/>
        </w:rPr>
        <w:t>e</w:t>
      </w:r>
      <w:r w:rsidRPr="00E25C5E">
        <w:rPr>
          <w:rFonts w:ascii="Arial" w:hAnsi="Arial" w:cs="Arial"/>
        </w:rPr>
        <w:t xml:space="preserve"> zápis</w:t>
      </w:r>
      <w:r>
        <w:rPr>
          <w:rFonts w:ascii="Arial" w:hAnsi="Arial" w:cs="Arial"/>
        </w:rPr>
        <w:t>u</w:t>
      </w:r>
      <w:r w:rsidRPr="00E25C5E">
        <w:rPr>
          <w:rFonts w:ascii="Arial" w:hAnsi="Arial" w:cs="Arial"/>
        </w:rPr>
        <w:t xml:space="preserve"> z minulé Rady</w:t>
      </w:r>
      <w:r>
        <w:rPr>
          <w:rFonts w:ascii="Arial" w:hAnsi="Arial" w:cs="Arial"/>
        </w:rPr>
        <w:t>)</w:t>
      </w:r>
      <w:r w:rsidRPr="00E25C5E">
        <w:rPr>
          <w:rFonts w:ascii="Arial" w:hAnsi="Arial" w:cs="Arial"/>
        </w:rPr>
        <w:t xml:space="preserve">.  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E25C5E">
        <w:rPr>
          <w:rFonts w:ascii="Arial" w:hAnsi="Arial" w:cs="Arial"/>
          <w:b/>
          <w:u w:val="single"/>
        </w:rPr>
        <w:t>Účetnictví, členské příspěvky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Tajemník s asistentkou do deseti dnů aktualizují seznam členů s daty vstupu podle zápisů z Valných hromad a zápisů z Rady expertů a v uvedené lhůtě ji zašlou Ing. </w:t>
      </w:r>
      <w:proofErr w:type="spellStart"/>
      <w:r w:rsidRPr="00E25C5E">
        <w:rPr>
          <w:rFonts w:ascii="Arial" w:hAnsi="Arial" w:cs="Arial"/>
        </w:rPr>
        <w:t>Hepperové</w:t>
      </w:r>
      <w:proofErr w:type="spellEnd"/>
      <w:r w:rsidRPr="00E25C5E">
        <w:rPr>
          <w:rFonts w:ascii="Arial" w:hAnsi="Arial" w:cs="Arial"/>
        </w:rPr>
        <w:t>, která již převzala účetnictví</w:t>
      </w:r>
      <w:r>
        <w:rPr>
          <w:rFonts w:ascii="Arial" w:hAnsi="Arial" w:cs="Arial"/>
        </w:rPr>
        <w:t>. T</w:t>
      </w:r>
      <w:r w:rsidRPr="00E25C5E">
        <w:rPr>
          <w:rFonts w:ascii="Arial" w:hAnsi="Arial" w:cs="Arial"/>
        </w:rPr>
        <w:t>ato seznam (který nemusí být úplný) doplní o zjištění z výpisů z účtů. Na příští Radě bude věc projednána včetně dohody na postupu.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E25C5E">
        <w:rPr>
          <w:rFonts w:ascii="Arial" w:hAnsi="Arial" w:cs="Arial"/>
          <w:b/>
          <w:u w:val="single"/>
        </w:rPr>
        <w:t xml:space="preserve">JUDr. Lebedová </w:t>
      </w: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3A46C5" w:rsidRPr="00E25C5E" w:rsidRDefault="003A46C5" w:rsidP="00573775">
      <w:pPr>
        <w:pStyle w:val="Odstavecseseznamem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Prezident kontaktuje </w:t>
      </w:r>
      <w:proofErr w:type="spellStart"/>
      <w:proofErr w:type="gramStart"/>
      <w:r w:rsidRPr="00E25C5E">
        <w:rPr>
          <w:rFonts w:ascii="Arial" w:hAnsi="Arial" w:cs="Arial"/>
        </w:rPr>
        <w:t>JUDr.Lebedovou</w:t>
      </w:r>
      <w:proofErr w:type="spellEnd"/>
      <w:proofErr w:type="gramEnd"/>
      <w:r w:rsidRPr="00E25C5E">
        <w:rPr>
          <w:rFonts w:ascii="Arial" w:hAnsi="Arial" w:cs="Arial"/>
        </w:rPr>
        <w:t xml:space="preserve"> s ohledem na její přípis a vyjasní s ní její záležitost.</w:t>
      </w:r>
    </w:p>
    <w:p w:rsidR="003A46C5" w:rsidRPr="00E25C5E" w:rsidRDefault="003A46C5" w:rsidP="00573775">
      <w:pPr>
        <w:pStyle w:val="Odstavecseseznamem"/>
        <w:ind w:left="360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E25C5E">
        <w:rPr>
          <w:rFonts w:ascii="Arial" w:hAnsi="Arial" w:cs="Arial"/>
          <w:b/>
          <w:u w:val="single"/>
        </w:rPr>
        <w:t xml:space="preserve">Web ASIS </w:t>
      </w:r>
    </w:p>
    <w:p w:rsidR="003A46C5" w:rsidRPr="00E25C5E" w:rsidRDefault="003A46C5" w:rsidP="00573775">
      <w:pPr>
        <w:pStyle w:val="Odstavecseseznamem"/>
        <w:ind w:left="360"/>
        <w:jc w:val="both"/>
        <w:rPr>
          <w:rFonts w:ascii="Arial" w:hAnsi="Arial" w:cs="Arial"/>
        </w:rPr>
      </w:pPr>
    </w:p>
    <w:p w:rsidR="003A46C5" w:rsidRPr="00E25C5E" w:rsidRDefault="003A46C5" w:rsidP="00573775">
      <w:pPr>
        <w:pStyle w:val="Odstavecseseznamem"/>
        <w:ind w:left="708"/>
        <w:jc w:val="both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Prezident za využití tajemníka a softwarové firmy zajistí co nejdříve </w:t>
      </w:r>
      <w:proofErr w:type="gramStart"/>
      <w:r w:rsidRPr="00E25C5E">
        <w:rPr>
          <w:rFonts w:ascii="Arial" w:hAnsi="Arial" w:cs="Arial"/>
        </w:rPr>
        <w:t xml:space="preserve">úpravy </w:t>
      </w:r>
      <w:r w:rsidR="0002183E">
        <w:rPr>
          <w:rFonts w:ascii="Arial" w:hAnsi="Arial" w:cs="Arial"/>
        </w:rPr>
        <w:t xml:space="preserve">                         </w:t>
      </w:r>
      <w:r w:rsidRPr="00E25C5E">
        <w:rPr>
          <w:rFonts w:ascii="Arial" w:hAnsi="Arial" w:cs="Arial"/>
        </w:rPr>
        <w:t>a</w:t>
      </w:r>
      <w:r w:rsidR="0002183E">
        <w:rPr>
          <w:rFonts w:ascii="Arial" w:hAnsi="Arial" w:cs="Arial"/>
        </w:rPr>
        <w:t xml:space="preserve"> </w:t>
      </w:r>
      <w:r w:rsidRPr="00E25C5E">
        <w:rPr>
          <w:rFonts w:ascii="Arial" w:hAnsi="Arial" w:cs="Arial"/>
        </w:rPr>
        <w:t>funkčnost</w:t>
      </w:r>
      <w:proofErr w:type="gramEnd"/>
      <w:r w:rsidRPr="00E25C5E">
        <w:rPr>
          <w:rFonts w:ascii="Arial" w:hAnsi="Arial" w:cs="Arial"/>
        </w:rPr>
        <w:t xml:space="preserve">. </w:t>
      </w:r>
      <w:r w:rsidR="0002183E">
        <w:rPr>
          <w:rFonts w:ascii="Arial" w:hAnsi="Arial" w:cs="Arial"/>
        </w:rPr>
        <w:t>Bude zajištěna a</w:t>
      </w:r>
      <w:r w:rsidRPr="00E25C5E">
        <w:rPr>
          <w:rFonts w:ascii="Arial" w:hAnsi="Arial" w:cs="Arial"/>
        </w:rPr>
        <w:t xml:space="preserve">ktivace mailingového modulu na webu ASIS </w:t>
      </w:r>
      <w:r w:rsidR="0002183E">
        <w:rPr>
          <w:rFonts w:ascii="Arial" w:hAnsi="Arial" w:cs="Arial"/>
        </w:rPr>
        <w:t xml:space="preserve">(pro odesílání </w:t>
      </w:r>
      <w:proofErr w:type="spellStart"/>
      <w:r w:rsidR="0002183E">
        <w:rPr>
          <w:rFonts w:ascii="Arial" w:hAnsi="Arial" w:cs="Arial"/>
        </w:rPr>
        <w:t>newsletterů</w:t>
      </w:r>
      <w:proofErr w:type="spellEnd"/>
      <w:r w:rsidR="0002183E">
        <w:rPr>
          <w:rFonts w:ascii="Arial" w:hAnsi="Arial" w:cs="Arial"/>
        </w:rPr>
        <w:t xml:space="preserve">) </w:t>
      </w:r>
      <w:r w:rsidRPr="00E25C5E">
        <w:rPr>
          <w:rFonts w:ascii="Arial" w:hAnsi="Arial" w:cs="Arial"/>
        </w:rPr>
        <w:t xml:space="preserve">a vytvoření grafické šablony pro </w:t>
      </w:r>
      <w:proofErr w:type="spellStart"/>
      <w:r w:rsidR="0002183E">
        <w:rPr>
          <w:rFonts w:ascii="Arial" w:hAnsi="Arial" w:cs="Arial"/>
        </w:rPr>
        <w:t>n</w:t>
      </w:r>
      <w:r w:rsidRPr="00E25C5E">
        <w:rPr>
          <w:rFonts w:ascii="Arial" w:hAnsi="Arial" w:cs="Arial"/>
        </w:rPr>
        <w:t>ewsletter</w:t>
      </w:r>
      <w:proofErr w:type="spellEnd"/>
      <w:r w:rsidRPr="00E25C5E">
        <w:rPr>
          <w:rFonts w:ascii="Arial" w:hAnsi="Arial" w:cs="Arial"/>
        </w:rPr>
        <w:t>.</w:t>
      </w:r>
    </w:p>
    <w:p w:rsidR="003A46C5" w:rsidRPr="0002183E" w:rsidRDefault="003A46C5" w:rsidP="008602A2">
      <w:pPr>
        <w:pStyle w:val="Odstavecseseznamem"/>
        <w:ind w:left="0"/>
        <w:jc w:val="both"/>
        <w:rPr>
          <w:rFonts w:ascii="Arial" w:hAnsi="Arial" w:cs="Arial"/>
          <w:sz w:val="40"/>
          <w:szCs w:val="40"/>
        </w:rPr>
      </w:pPr>
    </w:p>
    <w:p w:rsidR="003A46C5" w:rsidRPr="00E25C5E" w:rsidRDefault="003A46C5" w:rsidP="00A644D2">
      <w:pPr>
        <w:pStyle w:val="Odstavecseseznamem"/>
        <w:ind w:left="360"/>
        <w:jc w:val="both"/>
        <w:rPr>
          <w:rFonts w:ascii="Arial" w:hAnsi="Arial" w:cs="Arial"/>
          <w:b/>
        </w:rPr>
      </w:pPr>
      <w:r w:rsidRPr="00E25C5E">
        <w:rPr>
          <w:rFonts w:ascii="Arial" w:hAnsi="Arial" w:cs="Arial"/>
          <w:b/>
        </w:rPr>
        <w:t xml:space="preserve">Příští Rada ASIS se koná ve čtvrtek </w:t>
      </w:r>
      <w:proofErr w:type="gramStart"/>
      <w:r w:rsidRPr="00E25C5E">
        <w:rPr>
          <w:rFonts w:ascii="Arial" w:hAnsi="Arial" w:cs="Arial"/>
          <w:b/>
        </w:rPr>
        <w:t>10.5. 2012</w:t>
      </w:r>
      <w:proofErr w:type="gramEnd"/>
      <w:r w:rsidRPr="00E25C5E">
        <w:rPr>
          <w:rFonts w:ascii="Arial" w:hAnsi="Arial" w:cs="Arial"/>
          <w:b/>
        </w:rPr>
        <w:t xml:space="preserve"> od 09:00 hod. v sídle ASIS</w:t>
      </w:r>
      <w:r>
        <w:rPr>
          <w:rFonts w:ascii="Arial" w:hAnsi="Arial" w:cs="Arial"/>
          <w:b/>
        </w:rPr>
        <w:t xml:space="preserve">.  </w:t>
      </w:r>
    </w:p>
    <w:p w:rsidR="0002183E" w:rsidRDefault="0002183E" w:rsidP="00C533A6">
      <w:pPr>
        <w:pStyle w:val="Odstavecseseznamem"/>
        <w:ind w:left="360"/>
        <w:rPr>
          <w:rFonts w:ascii="Arial" w:hAnsi="Arial" w:cs="Arial"/>
        </w:rPr>
      </w:pPr>
    </w:p>
    <w:p w:rsidR="003A46C5" w:rsidRDefault="003A46C5" w:rsidP="00C533A6">
      <w:pPr>
        <w:pStyle w:val="Odstavecseseznamem"/>
        <w:ind w:left="360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Za správnost: </w:t>
      </w:r>
    </w:p>
    <w:p w:rsidR="0002183E" w:rsidRPr="0002183E" w:rsidRDefault="0002183E" w:rsidP="00C533A6">
      <w:pPr>
        <w:pStyle w:val="Odstavecseseznamem"/>
        <w:ind w:left="360"/>
        <w:rPr>
          <w:rFonts w:ascii="Arial" w:hAnsi="Arial" w:cs="Arial"/>
          <w:sz w:val="6"/>
          <w:szCs w:val="6"/>
        </w:rPr>
      </w:pPr>
    </w:p>
    <w:p w:rsidR="003A46C5" w:rsidRPr="00E25C5E" w:rsidRDefault="003A46C5" w:rsidP="00AC639E">
      <w:pPr>
        <w:pStyle w:val="Odstavecseseznamem"/>
        <w:ind w:left="360"/>
        <w:rPr>
          <w:rFonts w:ascii="Arial" w:hAnsi="Arial" w:cs="Arial"/>
        </w:rPr>
      </w:pPr>
      <w:r w:rsidRPr="00E25C5E">
        <w:rPr>
          <w:rFonts w:ascii="Arial" w:hAnsi="Arial" w:cs="Arial"/>
        </w:rPr>
        <w:t xml:space="preserve">Jana Kroupová </w:t>
      </w:r>
      <w:r w:rsidRPr="00E25C5E">
        <w:rPr>
          <w:rFonts w:ascii="Arial" w:hAnsi="Arial" w:cs="Arial"/>
        </w:rPr>
        <w:tab/>
      </w:r>
      <w:r w:rsidRPr="00E25C5E">
        <w:rPr>
          <w:rFonts w:ascii="Arial" w:hAnsi="Arial" w:cs="Arial"/>
        </w:rPr>
        <w:tab/>
      </w:r>
      <w:r w:rsidRPr="00E25C5E">
        <w:rPr>
          <w:rFonts w:ascii="Arial" w:hAnsi="Arial" w:cs="Arial"/>
        </w:rPr>
        <w:tab/>
      </w:r>
      <w:r w:rsidRPr="00E25C5E">
        <w:rPr>
          <w:rFonts w:ascii="Arial" w:hAnsi="Arial" w:cs="Arial"/>
        </w:rPr>
        <w:tab/>
      </w:r>
      <w:r w:rsidRPr="00E25C5E">
        <w:rPr>
          <w:rFonts w:ascii="Arial" w:hAnsi="Arial" w:cs="Arial"/>
        </w:rPr>
        <w:tab/>
        <w:t xml:space="preserve">JUDr. Michal Žižlavský </w:t>
      </w:r>
    </w:p>
    <w:p w:rsidR="003A46C5" w:rsidRPr="00C9514C" w:rsidRDefault="0002183E" w:rsidP="0002183E">
      <w:pPr>
        <w:pStyle w:val="Odstavecseseznamem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6C5" w:rsidRPr="00E25C5E">
        <w:rPr>
          <w:rFonts w:ascii="Arial" w:hAnsi="Arial" w:cs="Arial"/>
        </w:rPr>
        <w:t>zapisovatel</w:t>
      </w:r>
      <w:r w:rsidR="003A46C5" w:rsidRPr="00E25C5E">
        <w:rPr>
          <w:rFonts w:ascii="Arial" w:hAnsi="Arial" w:cs="Arial"/>
        </w:rPr>
        <w:tab/>
      </w:r>
      <w:r w:rsidR="003A46C5" w:rsidRPr="00E25C5E">
        <w:rPr>
          <w:rFonts w:ascii="Arial" w:hAnsi="Arial" w:cs="Arial"/>
        </w:rPr>
        <w:tab/>
      </w:r>
      <w:r w:rsidR="003A46C5" w:rsidRPr="00E25C5E">
        <w:rPr>
          <w:rFonts w:ascii="Arial" w:hAnsi="Arial" w:cs="Arial"/>
        </w:rPr>
        <w:tab/>
      </w:r>
      <w:r w:rsidR="003A46C5" w:rsidRPr="00E25C5E">
        <w:rPr>
          <w:rFonts w:ascii="Arial" w:hAnsi="Arial" w:cs="Arial"/>
        </w:rPr>
        <w:tab/>
      </w:r>
      <w:r w:rsidR="003A46C5" w:rsidRPr="00E25C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A46C5" w:rsidRPr="00E25C5E">
        <w:rPr>
          <w:rFonts w:ascii="Arial" w:hAnsi="Arial" w:cs="Arial"/>
        </w:rPr>
        <w:t>předseda Rady Expertů ASIS</w:t>
      </w:r>
      <w:r w:rsidR="003A46C5">
        <w:rPr>
          <w:rFonts w:ascii="Arial" w:hAnsi="Arial" w:cs="Arial"/>
        </w:rPr>
        <w:t xml:space="preserve"> </w:t>
      </w:r>
    </w:p>
    <w:sectPr w:rsidR="003A46C5" w:rsidRPr="00C9514C" w:rsidSect="0077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7FC1"/>
    <w:multiLevelType w:val="hybridMultilevel"/>
    <w:tmpl w:val="881C38A6"/>
    <w:lvl w:ilvl="0" w:tplc="C002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C64F1D"/>
    <w:multiLevelType w:val="hybridMultilevel"/>
    <w:tmpl w:val="1E727794"/>
    <w:lvl w:ilvl="0" w:tplc="BEC86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5695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D184688"/>
    <w:multiLevelType w:val="hybridMultilevel"/>
    <w:tmpl w:val="436AAF00"/>
    <w:lvl w:ilvl="0" w:tplc="095A41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B1A"/>
    <w:rsid w:val="00017538"/>
    <w:rsid w:val="0002183E"/>
    <w:rsid w:val="00072D5C"/>
    <w:rsid w:val="00081D9B"/>
    <w:rsid w:val="00083890"/>
    <w:rsid w:val="000F07A6"/>
    <w:rsid w:val="000F5C8F"/>
    <w:rsid w:val="00104349"/>
    <w:rsid w:val="001159C8"/>
    <w:rsid w:val="00162810"/>
    <w:rsid w:val="00190BED"/>
    <w:rsid w:val="001B37A6"/>
    <w:rsid w:val="001D7D63"/>
    <w:rsid w:val="001F46FA"/>
    <w:rsid w:val="001F79CE"/>
    <w:rsid w:val="002000C3"/>
    <w:rsid w:val="00204DFA"/>
    <w:rsid w:val="0021779A"/>
    <w:rsid w:val="002209F9"/>
    <w:rsid w:val="00256E08"/>
    <w:rsid w:val="002A302E"/>
    <w:rsid w:val="002B4E76"/>
    <w:rsid w:val="002C3321"/>
    <w:rsid w:val="00374655"/>
    <w:rsid w:val="00394E69"/>
    <w:rsid w:val="003A2909"/>
    <w:rsid w:val="003A46C5"/>
    <w:rsid w:val="003A5DC6"/>
    <w:rsid w:val="004029A3"/>
    <w:rsid w:val="004121A7"/>
    <w:rsid w:val="00434DE7"/>
    <w:rsid w:val="004352D3"/>
    <w:rsid w:val="00460F4B"/>
    <w:rsid w:val="004D5217"/>
    <w:rsid w:val="005179DD"/>
    <w:rsid w:val="00523204"/>
    <w:rsid w:val="00535BA2"/>
    <w:rsid w:val="005613A5"/>
    <w:rsid w:val="00573775"/>
    <w:rsid w:val="00596643"/>
    <w:rsid w:val="005A71B8"/>
    <w:rsid w:val="005B5B1A"/>
    <w:rsid w:val="005C55E7"/>
    <w:rsid w:val="005D0AC3"/>
    <w:rsid w:val="005D1C01"/>
    <w:rsid w:val="00635358"/>
    <w:rsid w:val="00647B8D"/>
    <w:rsid w:val="0069288C"/>
    <w:rsid w:val="006A5002"/>
    <w:rsid w:val="006C48B5"/>
    <w:rsid w:val="006F6C21"/>
    <w:rsid w:val="006F6F11"/>
    <w:rsid w:val="0070229E"/>
    <w:rsid w:val="00762860"/>
    <w:rsid w:val="00770849"/>
    <w:rsid w:val="007731B8"/>
    <w:rsid w:val="007B3A42"/>
    <w:rsid w:val="00800424"/>
    <w:rsid w:val="008073C8"/>
    <w:rsid w:val="0083501F"/>
    <w:rsid w:val="00843348"/>
    <w:rsid w:val="00856B9D"/>
    <w:rsid w:val="00857CB8"/>
    <w:rsid w:val="008602A2"/>
    <w:rsid w:val="00863945"/>
    <w:rsid w:val="008657CF"/>
    <w:rsid w:val="008808F0"/>
    <w:rsid w:val="008B112A"/>
    <w:rsid w:val="008C2064"/>
    <w:rsid w:val="009048E7"/>
    <w:rsid w:val="009170A1"/>
    <w:rsid w:val="00942F7D"/>
    <w:rsid w:val="0097177A"/>
    <w:rsid w:val="009C2822"/>
    <w:rsid w:val="009D148B"/>
    <w:rsid w:val="009E50C8"/>
    <w:rsid w:val="009F2429"/>
    <w:rsid w:val="00A074A6"/>
    <w:rsid w:val="00A431B0"/>
    <w:rsid w:val="00A631FF"/>
    <w:rsid w:val="00A644D2"/>
    <w:rsid w:val="00A71389"/>
    <w:rsid w:val="00A746D7"/>
    <w:rsid w:val="00A80A7C"/>
    <w:rsid w:val="00AA1638"/>
    <w:rsid w:val="00AA64A7"/>
    <w:rsid w:val="00AB3647"/>
    <w:rsid w:val="00AB6C9A"/>
    <w:rsid w:val="00AC111B"/>
    <w:rsid w:val="00AC639E"/>
    <w:rsid w:val="00AD65CA"/>
    <w:rsid w:val="00AF47EB"/>
    <w:rsid w:val="00B10391"/>
    <w:rsid w:val="00B365DF"/>
    <w:rsid w:val="00B7074A"/>
    <w:rsid w:val="00B74988"/>
    <w:rsid w:val="00B86DB0"/>
    <w:rsid w:val="00B96399"/>
    <w:rsid w:val="00BB16CD"/>
    <w:rsid w:val="00BE4935"/>
    <w:rsid w:val="00C06F4C"/>
    <w:rsid w:val="00C12BD6"/>
    <w:rsid w:val="00C23D25"/>
    <w:rsid w:val="00C533A6"/>
    <w:rsid w:val="00C8573C"/>
    <w:rsid w:val="00C8585B"/>
    <w:rsid w:val="00C90EB4"/>
    <w:rsid w:val="00C90F8A"/>
    <w:rsid w:val="00C9514C"/>
    <w:rsid w:val="00CB7329"/>
    <w:rsid w:val="00CD19F8"/>
    <w:rsid w:val="00CD457C"/>
    <w:rsid w:val="00CD687B"/>
    <w:rsid w:val="00CD6B0B"/>
    <w:rsid w:val="00D26542"/>
    <w:rsid w:val="00D50F55"/>
    <w:rsid w:val="00D614C9"/>
    <w:rsid w:val="00D73FFF"/>
    <w:rsid w:val="00D85D8C"/>
    <w:rsid w:val="00DA1388"/>
    <w:rsid w:val="00DA370D"/>
    <w:rsid w:val="00DB4A67"/>
    <w:rsid w:val="00DD5693"/>
    <w:rsid w:val="00DF33E9"/>
    <w:rsid w:val="00E03980"/>
    <w:rsid w:val="00E0482B"/>
    <w:rsid w:val="00E23EFD"/>
    <w:rsid w:val="00E25C5E"/>
    <w:rsid w:val="00E777C6"/>
    <w:rsid w:val="00E86531"/>
    <w:rsid w:val="00E94B7A"/>
    <w:rsid w:val="00EA2548"/>
    <w:rsid w:val="00EA56E5"/>
    <w:rsid w:val="00EB4FD3"/>
    <w:rsid w:val="00F040B3"/>
    <w:rsid w:val="00F131B8"/>
    <w:rsid w:val="00F1758E"/>
    <w:rsid w:val="00F4635E"/>
    <w:rsid w:val="00F90F93"/>
    <w:rsid w:val="00FB02D5"/>
    <w:rsid w:val="00FB43D7"/>
    <w:rsid w:val="00FB7E85"/>
    <w:rsid w:val="00FD45E6"/>
    <w:rsid w:val="00FE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B1A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5B5B1A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C9514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209F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D0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0A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Jana Kroupová</dc:creator>
  <cp:keywords/>
  <dc:description/>
  <cp:lastModifiedBy>AK Žižlavský</cp:lastModifiedBy>
  <cp:revision>2</cp:revision>
  <cp:lastPrinted>2012-04-05T11:26:00Z</cp:lastPrinted>
  <dcterms:created xsi:type="dcterms:W3CDTF">2012-04-27T07:35:00Z</dcterms:created>
  <dcterms:modified xsi:type="dcterms:W3CDTF">2012-04-27T07:35:00Z</dcterms:modified>
</cp:coreProperties>
</file>